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3D" w:rsidRDefault="001145F9" w:rsidP="0074473D">
      <w:pPr>
        <w:jc w:val="both"/>
      </w:pPr>
      <w:r>
        <w:t>VIII</w:t>
      </w:r>
    </w:p>
    <w:p w:rsidR="0074473D" w:rsidRDefault="0074473D" w:rsidP="0074473D">
      <w:pPr>
        <w:jc w:val="both"/>
      </w:pPr>
      <w:r>
        <w:t>Temat: Komunikacja interpersonalna w trosce o zdrowie.</w:t>
      </w:r>
    </w:p>
    <w:p w:rsidR="0074473D" w:rsidRDefault="0074473D" w:rsidP="0074473D">
      <w:pPr>
        <w:jc w:val="both"/>
      </w:pPr>
    </w:p>
    <w:p w:rsidR="0074473D" w:rsidRDefault="0074473D" w:rsidP="0074473D">
      <w:pPr>
        <w:pStyle w:val="Akapitzlist"/>
        <w:numPr>
          <w:ilvl w:val="0"/>
          <w:numId w:val="8"/>
        </w:numPr>
        <w:jc w:val="both"/>
      </w:pPr>
      <w:r>
        <w:t>Komunikacja to ważny element naszego funkcjonowania grupie, ponieważ za jej pomocą wyrażamy swoje potrzeby, opinie, poglądy. Dzieje się to w procesie komunikacji werbalnej za pomocą słów i niewerbalnej poprzez mimikę twarzy, gesty, barwę i wysokość głosu.</w:t>
      </w:r>
    </w:p>
    <w:p w:rsidR="0074473D" w:rsidRDefault="0074473D" w:rsidP="0074473D">
      <w:pPr>
        <w:pStyle w:val="Akapitzlist"/>
        <w:numPr>
          <w:ilvl w:val="0"/>
          <w:numId w:val="8"/>
        </w:numPr>
        <w:jc w:val="both"/>
      </w:pPr>
      <w:r>
        <w:t>Ważny w procesie komunikacji jest dystans, jaki utrzymujemy wobec rozmówców. Im większą sympatią darzymy rozmówcę, tym bardziej skraca się nasz wzajemny dystans i odwrotnie.</w:t>
      </w:r>
    </w:p>
    <w:p w:rsidR="0074473D" w:rsidRDefault="0074473D" w:rsidP="0074473D">
      <w:pPr>
        <w:pStyle w:val="Akapitzlist"/>
        <w:numPr>
          <w:ilvl w:val="0"/>
          <w:numId w:val="8"/>
        </w:numPr>
        <w:jc w:val="both"/>
      </w:pPr>
      <w:r>
        <w:t xml:space="preserve">Podstawowe zasady aktywnego słuchania to : </w:t>
      </w:r>
    </w:p>
    <w:p w:rsidR="0074473D" w:rsidRDefault="0074473D" w:rsidP="0074473D">
      <w:pPr>
        <w:pStyle w:val="Akapitzlist"/>
        <w:ind w:left="1416"/>
        <w:jc w:val="both"/>
      </w:pPr>
      <w:r>
        <w:t>- skupienie na rozmówcy i jego przekazie,</w:t>
      </w:r>
    </w:p>
    <w:p w:rsidR="0074473D" w:rsidRDefault="0074473D" w:rsidP="0074473D">
      <w:pPr>
        <w:pStyle w:val="Akapitzlist"/>
        <w:ind w:left="1416"/>
        <w:jc w:val="both"/>
      </w:pPr>
      <w:r>
        <w:t>- zainteresowania – np. zadawanie pytań,</w:t>
      </w:r>
    </w:p>
    <w:p w:rsidR="0074473D" w:rsidRDefault="0074473D" w:rsidP="0074473D">
      <w:pPr>
        <w:pStyle w:val="Akapitzlist"/>
        <w:ind w:left="1416"/>
        <w:jc w:val="both"/>
      </w:pPr>
      <w:r>
        <w:t>- kontakt wzrokowy,</w:t>
      </w:r>
    </w:p>
    <w:p w:rsidR="0074473D" w:rsidRDefault="0074473D" w:rsidP="0074473D">
      <w:pPr>
        <w:pStyle w:val="Akapitzlist"/>
        <w:ind w:left="1416"/>
        <w:jc w:val="both"/>
      </w:pPr>
      <w:r>
        <w:t>- dopasowanie do sposobu mówienia rozmówcy,</w:t>
      </w:r>
    </w:p>
    <w:p w:rsidR="0074473D" w:rsidRDefault="0074473D" w:rsidP="0074473D">
      <w:pPr>
        <w:pStyle w:val="Akapitzlist"/>
        <w:ind w:left="1416"/>
        <w:jc w:val="both"/>
      </w:pPr>
      <w:r>
        <w:t>- stosowanie komunikatów niewerbalnych, krótkich przerw między wypowiedziami,</w:t>
      </w:r>
    </w:p>
    <w:p w:rsidR="0074473D" w:rsidRDefault="0074473D" w:rsidP="0074473D">
      <w:pPr>
        <w:pStyle w:val="Akapitzlist"/>
        <w:ind w:left="1416"/>
        <w:jc w:val="both"/>
      </w:pPr>
      <w:r>
        <w:t>- unikanie rad i kategorycznych opinii.</w:t>
      </w:r>
    </w:p>
    <w:p w:rsidR="0074473D" w:rsidRDefault="0074473D" w:rsidP="0074473D">
      <w:pPr>
        <w:jc w:val="both"/>
      </w:pPr>
      <w:r>
        <w:t xml:space="preserve">        4. Do częstych barier komunikacyjnych należą:</w:t>
      </w:r>
    </w:p>
    <w:p w:rsidR="0074473D" w:rsidRDefault="0074473D" w:rsidP="0074473D">
      <w:pPr>
        <w:jc w:val="both"/>
      </w:pPr>
      <w:r>
        <w:tab/>
        <w:t>- ocenianie,</w:t>
      </w:r>
    </w:p>
    <w:p w:rsidR="0074473D" w:rsidRDefault="0074473D" w:rsidP="0074473D">
      <w:pPr>
        <w:jc w:val="both"/>
      </w:pPr>
      <w:r>
        <w:tab/>
        <w:t>- doradzanie,</w:t>
      </w:r>
    </w:p>
    <w:p w:rsidR="0074473D" w:rsidRDefault="0074473D" w:rsidP="0074473D">
      <w:pPr>
        <w:jc w:val="both"/>
      </w:pPr>
      <w:r>
        <w:tab/>
        <w:t>- pouczanie,</w:t>
      </w:r>
    </w:p>
    <w:p w:rsidR="0074473D" w:rsidRDefault="0074473D" w:rsidP="0074473D">
      <w:pPr>
        <w:jc w:val="both"/>
      </w:pPr>
      <w:r>
        <w:tab/>
        <w:t>- wypytywanie,</w:t>
      </w:r>
    </w:p>
    <w:p w:rsidR="0074473D" w:rsidRDefault="0074473D" w:rsidP="0074473D">
      <w:pPr>
        <w:jc w:val="both"/>
      </w:pPr>
      <w:r>
        <w:tab/>
        <w:t>- wymądrzanie się,</w:t>
      </w:r>
    </w:p>
    <w:p w:rsidR="0074473D" w:rsidRDefault="0074473D" w:rsidP="0074473D">
      <w:pPr>
        <w:jc w:val="both"/>
      </w:pPr>
      <w:r>
        <w:tab/>
        <w:t>- bagatelizowanie.</w:t>
      </w:r>
    </w:p>
    <w:p w:rsidR="0074473D" w:rsidRDefault="0074473D" w:rsidP="0074473D">
      <w:pPr>
        <w:jc w:val="both"/>
      </w:pPr>
      <w:r>
        <w:t xml:space="preserve"> 5. Asertywność – to sztuka wyrażania własnych opinii i okazywania swoich emocji w taki sposób,                              by nie naruszać prywatności i dóbr innych osób. Jest przeciwieństwem komunikacji agresywnej, a ważnym jej elementem jest sztuka odmowy. Asertywność oznacza także obronę własnych granic, czyli obronę przed takim zachowaniem innych, które nam szkodzi, przeszkadza. Trzeba wtedy jasno wyrazić swoją prośbę i uczucia powodowane przez zachowanie innych, a jeśli to nie skutkuje –     stanowczo określić swoje granice.</w:t>
      </w:r>
    </w:p>
    <w:p w:rsidR="0074473D" w:rsidRDefault="0074473D" w:rsidP="0074473D">
      <w:pPr>
        <w:jc w:val="both"/>
      </w:pPr>
      <w:r>
        <w:t>6. Negocjacje to taki sposób rozwiązywania konfliktów, który pozwala każdej ze stron wyjść z poczuciem wygranej. Warto stosować podstawowe zasady negocjacji:</w:t>
      </w:r>
    </w:p>
    <w:p w:rsidR="0074473D" w:rsidRDefault="0074473D" w:rsidP="0074473D">
      <w:pPr>
        <w:jc w:val="both"/>
      </w:pPr>
      <w:r>
        <w:t>- oddzielenie problemów od ludzi,</w:t>
      </w:r>
    </w:p>
    <w:p w:rsidR="0074473D" w:rsidRDefault="0074473D" w:rsidP="0074473D">
      <w:pPr>
        <w:jc w:val="both"/>
      </w:pPr>
      <w:r>
        <w:t>- okazywanie szacunku partnerom negocjacji,</w:t>
      </w:r>
    </w:p>
    <w:p w:rsidR="0074473D" w:rsidRDefault="0074473D" w:rsidP="0074473D">
      <w:pPr>
        <w:jc w:val="both"/>
      </w:pPr>
      <w:r>
        <w:t>- skupienie na interesach, a nie na stanowiskach,</w:t>
      </w:r>
    </w:p>
    <w:p w:rsidR="00BC7CE7" w:rsidRDefault="0074473D" w:rsidP="001145F9">
      <w:pPr>
        <w:jc w:val="both"/>
      </w:pPr>
      <w:r>
        <w:t>- dążenie do rozwiązania korzystnego dla obu stron.</w:t>
      </w:r>
    </w:p>
    <w:sectPr w:rsidR="00BC7CE7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781"/>
    <w:multiLevelType w:val="hybridMultilevel"/>
    <w:tmpl w:val="A2D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D28CA"/>
    <w:multiLevelType w:val="hybridMultilevel"/>
    <w:tmpl w:val="16367D7A"/>
    <w:lvl w:ilvl="0" w:tplc="F8C08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47E59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5025"/>
    <w:multiLevelType w:val="hybridMultilevel"/>
    <w:tmpl w:val="81A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1145F9"/>
    <w:rsid w:val="001249D6"/>
    <w:rsid w:val="00294390"/>
    <w:rsid w:val="003041AF"/>
    <w:rsid w:val="0036428E"/>
    <w:rsid w:val="0058141B"/>
    <w:rsid w:val="005C07F9"/>
    <w:rsid w:val="006A4084"/>
    <w:rsid w:val="006A749B"/>
    <w:rsid w:val="006D2AF2"/>
    <w:rsid w:val="0074473D"/>
    <w:rsid w:val="008E6EAD"/>
    <w:rsid w:val="00962AB7"/>
    <w:rsid w:val="00AF52BE"/>
    <w:rsid w:val="00B21DBA"/>
    <w:rsid w:val="00B50EC1"/>
    <w:rsid w:val="00BC7CE7"/>
    <w:rsid w:val="00BE7D5F"/>
    <w:rsid w:val="00CF4B7C"/>
    <w:rsid w:val="00D578E3"/>
    <w:rsid w:val="00E03E18"/>
    <w:rsid w:val="00E75961"/>
    <w:rsid w:val="00E76D28"/>
    <w:rsid w:val="00EB3EC2"/>
    <w:rsid w:val="00F702F3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2020-05-04T18:35:00Z</dcterms:created>
  <dcterms:modified xsi:type="dcterms:W3CDTF">2020-06-12T07:51:00Z</dcterms:modified>
</cp:coreProperties>
</file>