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1B" w:rsidRPr="0059178C" w:rsidRDefault="00AA451B" w:rsidP="0059178C">
      <w:pPr>
        <w:jc w:val="both"/>
        <w:rPr>
          <w:rFonts w:ascii="Arial" w:hAnsi="Arial" w:cs="Arial"/>
          <w:b/>
          <w:sz w:val="24"/>
          <w:szCs w:val="24"/>
          <w:u w:val="single"/>
        </w:rPr>
      </w:pPr>
      <w:r w:rsidRPr="0059178C">
        <w:rPr>
          <w:rFonts w:ascii="Arial" w:hAnsi="Arial" w:cs="Arial"/>
          <w:b/>
          <w:sz w:val="24"/>
          <w:szCs w:val="24"/>
          <w:u w:val="single"/>
        </w:rPr>
        <w:t>Temat: Urządzenia techniczne w domu - pralka</w:t>
      </w:r>
      <w:r w:rsidRPr="0059178C">
        <w:rPr>
          <w:rFonts w:ascii="Arial" w:hAnsi="Arial" w:cs="Arial"/>
          <w:b/>
          <w:sz w:val="24"/>
          <w:szCs w:val="24"/>
          <w:u w:val="single"/>
        </w:rPr>
        <w:t>.</w:t>
      </w:r>
    </w:p>
    <w:p w:rsidR="0059178C" w:rsidRDefault="00AA451B" w:rsidP="0059178C">
      <w:pPr>
        <w:jc w:val="both"/>
        <w:rPr>
          <w:rFonts w:ascii="Arial" w:hAnsi="Arial" w:cs="Arial"/>
          <w:b/>
          <w:i/>
          <w:sz w:val="24"/>
          <w:szCs w:val="24"/>
        </w:rPr>
      </w:pPr>
      <w:r w:rsidRPr="0059178C">
        <w:rPr>
          <w:rFonts w:ascii="Arial" w:hAnsi="Arial" w:cs="Arial"/>
          <w:i/>
          <w:sz w:val="24"/>
          <w:szCs w:val="24"/>
        </w:rPr>
        <w:t>W domu zapewne Wy lub wasi rodzice, znajomi częst</w:t>
      </w:r>
      <w:r w:rsidRPr="0059178C">
        <w:rPr>
          <w:rFonts w:ascii="Arial" w:hAnsi="Arial" w:cs="Arial"/>
          <w:i/>
          <w:sz w:val="24"/>
          <w:szCs w:val="24"/>
        </w:rPr>
        <w:t>o używają pralki, by wyprać swoje ubrania</w:t>
      </w:r>
      <w:r w:rsidRPr="0059178C">
        <w:rPr>
          <w:rFonts w:ascii="Arial" w:hAnsi="Arial" w:cs="Arial"/>
          <w:i/>
          <w:sz w:val="24"/>
          <w:szCs w:val="24"/>
        </w:rPr>
        <w:t xml:space="preserve">. Jak to urządzenie jest zbudowane, jak je obsługiwać oraz jak </w:t>
      </w:r>
      <w:r w:rsidRPr="0059178C">
        <w:rPr>
          <w:rFonts w:ascii="Arial" w:hAnsi="Arial" w:cs="Arial"/>
          <w:i/>
          <w:sz w:val="24"/>
          <w:szCs w:val="24"/>
        </w:rPr>
        <w:t>to się dzieje, że pralka pierze</w:t>
      </w:r>
      <w:r w:rsidRPr="0059178C">
        <w:rPr>
          <w:rFonts w:ascii="Arial" w:hAnsi="Arial" w:cs="Arial"/>
          <w:i/>
          <w:sz w:val="24"/>
          <w:szCs w:val="24"/>
        </w:rPr>
        <w:t xml:space="preserve"> o tym będą dzisiejsze zajęcia.  Zapoznajcie się z poniższ</w:t>
      </w:r>
      <w:r w:rsidR="00E37656">
        <w:rPr>
          <w:rFonts w:ascii="Arial" w:hAnsi="Arial" w:cs="Arial"/>
          <w:i/>
          <w:sz w:val="24"/>
          <w:szCs w:val="24"/>
        </w:rPr>
        <w:t xml:space="preserve">ym tekstem oraz obejrzyjcie film (link na końcu lekcji. </w:t>
      </w:r>
      <w:r w:rsidRPr="00A67C75">
        <w:rPr>
          <w:rFonts w:ascii="Arial" w:hAnsi="Arial" w:cs="Arial"/>
          <w:b/>
          <w:i/>
          <w:sz w:val="24"/>
          <w:szCs w:val="24"/>
        </w:rPr>
        <w:t xml:space="preserve">Jako zadanie praktyczne odszukajcie </w:t>
      </w:r>
      <w:r w:rsidRPr="00A67C75">
        <w:rPr>
          <w:rFonts w:ascii="Arial" w:hAnsi="Arial" w:cs="Arial"/>
          <w:b/>
          <w:i/>
          <w:sz w:val="24"/>
          <w:szCs w:val="24"/>
        </w:rPr>
        <w:t>na metkach w ubraniach w jakiej temperaturze należy je prać (kilka przykładów).</w:t>
      </w:r>
      <w:r w:rsidR="00D904E1" w:rsidRPr="00A67C75">
        <w:rPr>
          <w:rFonts w:ascii="Arial" w:hAnsi="Arial" w:cs="Arial"/>
          <w:b/>
          <w:i/>
          <w:sz w:val="24"/>
          <w:szCs w:val="24"/>
        </w:rPr>
        <w:t>Zróbcie zdjęcie i umieśćcie na naszej grupie FB lub po prostu napiszcie na adres email:</w:t>
      </w:r>
      <w:r w:rsidR="00A67C75">
        <w:rPr>
          <w:rFonts w:ascii="Arial" w:hAnsi="Arial" w:cs="Arial"/>
          <w:b/>
          <w:i/>
          <w:sz w:val="24"/>
          <w:szCs w:val="24"/>
        </w:rPr>
        <w:t xml:space="preserve"> </w:t>
      </w:r>
      <w:hyperlink r:id="rId5" w:history="1">
        <w:r w:rsidR="00A67C75" w:rsidRPr="00BE02C2">
          <w:rPr>
            <w:rStyle w:val="Hipercze"/>
            <w:rFonts w:ascii="Arial" w:hAnsi="Arial" w:cs="Arial"/>
            <w:b/>
            <w:i/>
            <w:sz w:val="24"/>
            <w:szCs w:val="24"/>
          </w:rPr>
          <w:t>walkaron@wp.pl</w:t>
        </w:r>
      </w:hyperlink>
    </w:p>
    <w:p w:rsidR="00A67C75" w:rsidRDefault="00A67C75" w:rsidP="0059178C">
      <w:pPr>
        <w:jc w:val="both"/>
        <w:rPr>
          <w:rFonts w:ascii="Arial" w:hAnsi="Arial" w:cs="Arial"/>
          <w:b/>
          <w:i/>
          <w:sz w:val="24"/>
          <w:szCs w:val="24"/>
        </w:rPr>
      </w:pPr>
    </w:p>
    <w:p w:rsidR="0059178C" w:rsidRPr="0059178C" w:rsidRDefault="0059178C" w:rsidP="00000654">
      <w:pPr>
        <w:spacing w:line="240" w:lineRule="auto"/>
        <w:jc w:val="both"/>
        <w:rPr>
          <w:rFonts w:ascii="Arial" w:hAnsi="Arial" w:cs="Arial"/>
          <w:b/>
          <w:sz w:val="24"/>
          <w:szCs w:val="24"/>
          <w:u w:val="single"/>
        </w:rPr>
      </w:pPr>
      <w:bookmarkStart w:id="0" w:name="_GoBack"/>
      <w:bookmarkEnd w:id="0"/>
      <w:r w:rsidRPr="0059178C">
        <w:rPr>
          <w:rFonts w:ascii="Arial" w:hAnsi="Arial" w:cs="Arial"/>
          <w:b/>
          <w:sz w:val="24"/>
          <w:szCs w:val="24"/>
          <w:u w:val="single"/>
        </w:rPr>
        <w:t>Trochę historii.</w:t>
      </w:r>
    </w:p>
    <w:p w:rsidR="0059178C" w:rsidRDefault="0059178C" w:rsidP="00000654">
      <w:pPr>
        <w:spacing w:line="240" w:lineRule="auto"/>
        <w:jc w:val="both"/>
        <w:rPr>
          <w:rFonts w:ascii="Arial" w:hAnsi="Arial" w:cs="Arial"/>
          <w:sz w:val="24"/>
          <w:szCs w:val="24"/>
        </w:rPr>
      </w:pPr>
      <w:r>
        <w:rPr>
          <w:rFonts w:ascii="Arial" w:hAnsi="Arial" w:cs="Arial"/>
          <w:sz w:val="24"/>
          <w:szCs w:val="24"/>
        </w:rPr>
        <w:t xml:space="preserve">       </w:t>
      </w:r>
      <w:r w:rsidR="00D904E1" w:rsidRPr="0059178C">
        <w:rPr>
          <w:rFonts w:ascii="Arial" w:hAnsi="Arial" w:cs="Arial"/>
          <w:sz w:val="24"/>
          <w:szCs w:val="24"/>
        </w:rPr>
        <w:t>W zamierzchłych czasach, gdy nie było jeszcze elektryczności, kobiety, bo to one w głównej mierze zajmowały się praniem, musiały użyć wiele siły, by uprać ubrania. Jednym ze sposobów było uderzanie twardym kijem (kijanką) w zamoczoną odzież. Dopiero w 1797 roku powstały pierwsze prototypy tary, co w dużym stopniu ułatwiło pranie. Był to kawałek blachy falistej lub innej pofałdowanej powierzchni o kształcie prostokąta, umieszczonego w drewnianej lub metalowej ramie. Urządzenie wkładano do dużej bali zapełnionej ciepłą wodą przeznaczoną do prania. Brudną odzież namaczano, a następnie pocierano (tarło) po powierzchni tary. W oddzielnej wodzie należało pranie wypłukać. Suszenie odbywało się poprzez rozłożenie bielizny na trawie lub rozwieszenie na świeżym powietrzu. Została ona wyparta dopiero po wynalezieniu pralki. Bardzo wiele gospodyń domowych używało tary jeszcze w drugiej połowie XX wieku.</w:t>
      </w:r>
    </w:p>
    <w:p w:rsidR="0059178C" w:rsidRDefault="0059178C" w:rsidP="00000654">
      <w:pPr>
        <w:spacing w:line="240" w:lineRule="auto"/>
        <w:jc w:val="both"/>
        <w:rPr>
          <w:rFonts w:ascii="Arial" w:hAnsi="Arial" w:cs="Arial"/>
          <w:sz w:val="24"/>
          <w:szCs w:val="24"/>
        </w:rPr>
      </w:pPr>
      <w:r>
        <w:rPr>
          <w:rFonts w:ascii="Arial" w:hAnsi="Arial" w:cs="Arial"/>
          <w:sz w:val="24"/>
          <w:szCs w:val="24"/>
        </w:rPr>
        <w:t xml:space="preserve">        </w:t>
      </w:r>
      <w:r w:rsidR="00D904E1" w:rsidRPr="0059178C">
        <w:rPr>
          <w:rFonts w:ascii="Arial" w:hAnsi="Arial" w:cs="Arial"/>
          <w:sz w:val="24"/>
          <w:szCs w:val="24"/>
        </w:rPr>
        <w:t xml:space="preserve">Jedną z pierwszych była pralka z bębnem z emaliowanego drewna, która została zbudowana w 1907 roku przez Alvę Fishera. </w:t>
      </w:r>
    </w:p>
    <w:p w:rsidR="0059178C" w:rsidRDefault="0059178C" w:rsidP="00000654">
      <w:pPr>
        <w:spacing w:line="240" w:lineRule="auto"/>
        <w:jc w:val="both"/>
        <w:rPr>
          <w:rFonts w:ascii="Arial" w:hAnsi="Arial" w:cs="Arial"/>
          <w:sz w:val="24"/>
          <w:szCs w:val="24"/>
        </w:rPr>
      </w:pPr>
      <w:r>
        <w:rPr>
          <w:rFonts w:ascii="Arial" w:hAnsi="Arial" w:cs="Arial"/>
          <w:sz w:val="24"/>
          <w:szCs w:val="24"/>
        </w:rPr>
        <w:t xml:space="preserve">         </w:t>
      </w:r>
      <w:r w:rsidR="00D904E1" w:rsidRPr="0059178C">
        <w:rPr>
          <w:rFonts w:ascii="Arial" w:hAnsi="Arial" w:cs="Arial"/>
          <w:sz w:val="24"/>
          <w:szCs w:val="24"/>
        </w:rPr>
        <w:t xml:space="preserve">Pierwszą w pełni programowaną pralkę automatyczną, która swoimi funkcjami przypomina współczesne urządzenia pralnicze zbudowano w Stanach Zjednoczonych już w 1937 roku. Do Polski pralki z importu dotarły w 1951 roku, natomiast produkcję krajowego sprzętu rozpoczęto w 1953 roku. Najpopularniejszą w tamtym okresie polską pralką była wirnikowa Frania. </w:t>
      </w:r>
    </w:p>
    <w:p w:rsidR="0059178C" w:rsidRPr="00000654" w:rsidRDefault="00D904E1" w:rsidP="00000654">
      <w:pPr>
        <w:spacing w:line="240" w:lineRule="auto"/>
        <w:jc w:val="both"/>
        <w:rPr>
          <w:rFonts w:ascii="Arial" w:hAnsi="Arial" w:cs="Arial"/>
          <w:b/>
          <w:sz w:val="24"/>
          <w:szCs w:val="24"/>
          <w:u w:val="single"/>
        </w:rPr>
      </w:pPr>
      <w:r w:rsidRPr="00000654">
        <w:rPr>
          <w:rFonts w:ascii="Arial" w:hAnsi="Arial" w:cs="Arial"/>
          <w:b/>
          <w:sz w:val="24"/>
          <w:szCs w:val="24"/>
          <w:u w:val="single"/>
        </w:rPr>
        <w:t xml:space="preserve">Budowa pralki automatycznej </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a) pojemnik na detergenty</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b) panel sterowania</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c) programator</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d) drzwiczki </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e) bęben</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f) obudowa pralki</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g) silnik </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h) filtr</w:t>
      </w:r>
    </w:p>
    <w:p w:rsidR="0059178C" w:rsidRPr="00000654" w:rsidRDefault="0059178C" w:rsidP="00000654">
      <w:pPr>
        <w:spacing w:line="240" w:lineRule="auto"/>
        <w:jc w:val="both"/>
        <w:rPr>
          <w:rFonts w:ascii="Arial" w:hAnsi="Arial" w:cs="Arial"/>
          <w:b/>
          <w:sz w:val="24"/>
          <w:szCs w:val="24"/>
          <w:u w:val="single"/>
        </w:rPr>
      </w:pPr>
      <w:r w:rsidRPr="00000654">
        <w:rPr>
          <w:rFonts w:ascii="Arial" w:hAnsi="Arial" w:cs="Arial"/>
          <w:b/>
          <w:sz w:val="24"/>
          <w:szCs w:val="24"/>
          <w:u w:val="single"/>
        </w:rPr>
        <w:lastRenderedPageBreak/>
        <w:t xml:space="preserve">    </w:t>
      </w:r>
      <w:r w:rsidR="00D904E1" w:rsidRPr="00000654">
        <w:rPr>
          <w:rFonts w:ascii="Arial" w:hAnsi="Arial" w:cs="Arial"/>
          <w:b/>
          <w:sz w:val="24"/>
          <w:szCs w:val="24"/>
          <w:u w:val="single"/>
        </w:rPr>
        <w:t>Działanie pralki</w:t>
      </w:r>
      <w:r w:rsidRPr="00000654">
        <w:rPr>
          <w:rFonts w:ascii="Arial" w:hAnsi="Arial" w:cs="Arial"/>
          <w:b/>
          <w:sz w:val="24"/>
          <w:szCs w:val="24"/>
          <w:u w:val="single"/>
        </w:rPr>
        <w:t>.</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Proces prania rozpoczyna się</w:t>
      </w:r>
      <w:r w:rsidR="0059178C">
        <w:rPr>
          <w:rFonts w:ascii="Arial" w:hAnsi="Arial" w:cs="Arial"/>
          <w:sz w:val="24"/>
          <w:szCs w:val="24"/>
        </w:rPr>
        <w:t>:</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a) od załadunku do bębna, posegregowanych odpowiednio ubrań, </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b) wsypaniu proszku i płynu zmiękczającego do oznaczonych komór dla detergentów,</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c) wybrania programu w panelu sterowania,</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d) po zatwierdzeniu programu pralka blokuje się automatycznie przed otwarciem drzwi i rozpoczyna cykl prania,</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e) w pierwszej kolejności urządzenie pobiera wodę z sieci za pomocą pompy,</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f) następnie woda jest ogrzana za pomocą grzałek do odpowiedniej dla cyklu temperatury, </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g) i rozpoczyna się ruch obrotowy bębna, połączony z pobieraniem proszku, zraszani</w:t>
      </w:r>
      <w:r w:rsidR="0059178C">
        <w:rPr>
          <w:rFonts w:ascii="Arial" w:hAnsi="Arial" w:cs="Arial"/>
          <w:sz w:val="24"/>
          <w:szCs w:val="24"/>
        </w:rPr>
        <w:t>em wsadu i jego napowietrzanie,</w:t>
      </w:r>
    </w:p>
    <w:p w:rsidR="0059178C" w:rsidRDefault="00D904E1" w:rsidP="00000654">
      <w:pPr>
        <w:spacing w:line="240" w:lineRule="auto"/>
        <w:jc w:val="both"/>
        <w:rPr>
          <w:rFonts w:ascii="Arial" w:hAnsi="Arial" w:cs="Arial"/>
          <w:sz w:val="24"/>
          <w:szCs w:val="24"/>
        </w:rPr>
      </w:pPr>
      <w:r w:rsidRPr="0059178C">
        <w:rPr>
          <w:rFonts w:ascii="Arial" w:hAnsi="Arial" w:cs="Arial"/>
          <w:sz w:val="24"/>
          <w:szCs w:val="24"/>
        </w:rPr>
        <w:t xml:space="preserve"> h) ostatnim etapem każdego cyklu prania jest odwirowanie wody z dużą prędkością, połączone z odpompowaniem przez pompę wody do sieci wodociągowej.</w:t>
      </w:r>
    </w:p>
    <w:p w:rsidR="0059178C" w:rsidRPr="00000654" w:rsidRDefault="0059178C" w:rsidP="00000654">
      <w:pPr>
        <w:spacing w:line="240" w:lineRule="auto"/>
        <w:jc w:val="both"/>
        <w:rPr>
          <w:rFonts w:ascii="Arial" w:hAnsi="Arial" w:cs="Arial"/>
          <w:b/>
          <w:sz w:val="24"/>
          <w:szCs w:val="24"/>
          <w:u w:val="single"/>
        </w:rPr>
      </w:pPr>
      <w:r w:rsidRPr="00000654">
        <w:rPr>
          <w:rFonts w:ascii="Arial" w:hAnsi="Arial" w:cs="Arial"/>
          <w:b/>
          <w:sz w:val="24"/>
          <w:szCs w:val="24"/>
          <w:u w:val="single"/>
        </w:rPr>
        <w:t xml:space="preserve">           </w:t>
      </w:r>
      <w:r w:rsidR="00D904E1" w:rsidRPr="00000654">
        <w:rPr>
          <w:rFonts w:ascii="Arial" w:hAnsi="Arial" w:cs="Arial"/>
          <w:b/>
          <w:sz w:val="24"/>
          <w:szCs w:val="24"/>
          <w:u w:val="single"/>
        </w:rPr>
        <w:t xml:space="preserve"> Ważne wskazówki przy użytkowaniu pralki:</w:t>
      </w:r>
    </w:p>
    <w:p w:rsidR="0059178C" w:rsidRPr="00000654"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przed włożeniem ubrań do pralki należy je posegregować według kolorów – nie wolno prać razem czarnych i białych ubrań;</w:t>
      </w:r>
    </w:p>
    <w:p w:rsidR="0059178C" w:rsidRPr="00000654"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 xml:space="preserve">należy sprawdzić kieszenie i powyjmować z nich wszystko; </w:t>
      </w:r>
    </w:p>
    <w:p w:rsidR="0059178C" w:rsidRPr="00000654"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wybierać program prania pralki odpowiedni do ilości, stopnia zabrudzenia oraz rodzaju tkanin;</w:t>
      </w:r>
    </w:p>
    <w:p w:rsidR="0059178C" w:rsidRPr="00000654"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 xml:space="preserve">nie pierze się w pralce ubrań z jedwabiu, kaszmiru czy delikatnych materiałów – mogą ulec zniszczeniu; </w:t>
      </w:r>
    </w:p>
    <w:p w:rsidR="0059178C" w:rsidRPr="00000654"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unika się prania ubrań, które posiadają naszyte ozdoby, np. cekiny;</w:t>
      </w:r>
    </w:p>
    <w:p w:rsidR="0059178C" w:rsidRPr="00000654"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należy często sprawdzać filtr i w razie potrzeby wyczyścić go;</w:t>
      </w:r>
    </w:p>
    <w:p w:rsidR="00FB77BC" w:rsidRDefault="00D904E1" w:rsidP="00000654">
      <w:pPr>
        <w:pStyle w:val="Akapitzlist"/>
        <w:numPr>
          <w:ilvl w:val="0"/>
          <w:numId w:val="1"/>
        </w:numPr>
        <w:spacing w:line="240" w:lineRule="auto"/>
        <w:jc w:val="both"/>
        <w:rPr>
          <w:rFonts w:ascii="Arial" w:hAnsi="Arial" w:cs="Arial"/>
          <w:sz w:val="24"/>
          <w:szCs w:val="24"/>
        </w:rPr>
      </w:pPr>
      <w:r w:rsidRPr="00000654">
        <w:rPr>
          <w:rFonts w:ascii="Arial" w:hAnsi="Arial" w:cs="Arial"/>
          <w:sz w:val="24"/>
          <w:szCs w:val="24"/>
        </w:rPr>
        <w:t>należy używać proszków i płynów do prania w pralkach automatycznych (słabo pieniących się</w:t>
      </w:r>
      <w:r w:rsidR="00000654">
        <w:rPr>
          <w:rFonts w:ascii="Arial" w:hAnsi="Arial" w:cs="Arial"/>
          <w:sz w:val="24"/>
          <w:szCs w:val="24"/>
        </w:rPr>
        <w:t>.</w:t>
      </w:r>
    </w:p>
    <w:p w:rsidR="00000654" w:rsidRDefault="00000654" w:rsidP="00000654">
      <w:pPr>
        <w:spacing w:line="240" w:lineRule="auto"/>
        <w:jc w:val="both"/>
      </w:pPr>
      <w:r>
        <w:rPr>
          <w:rFonts w:ascii="Arial" w:hAnsi="Arial" w:cs="Arial"/>
          <w:sz w:val="24"/>
          <w:szCs w:val="24"/>
        </w:rPr>
        <w:t>Koniecznie obejrzyj</w:t>
      </w:r>
      <w:r w:rsidR="00E37656">
        <w:rPr>
          <w:rFonts w:ascii="Arial" w:hAnsi="Arial" w:cs="Arial"/>
          <w:sz w:val="24"/>
          <w:szCs w:val="24"/>
        </w:rPr>
        <w:t>cie</w:t>
      </w:r>
      <w:r>
        <w:rPr>
          <w:rFonts w:ascii="Arial" w:hAnsi="Arial" w:cs="Arial"/>
          <w:sz w:val="24"/>
          <w:szCs w:val="24"/>
        </w:rPr>
        <w:t xml:space="preserve"> film na: </w:t>
      </w:r>
      <w:hyperlink r:id="rId6" w:history="1">
        <w:r>
          <w:rPr>
            <w:rStyle w:val="Hipercze"/>
          </w:rPr>
          <w:t>https://www.youtube.com/watch?v=2OcLljliyoE</w:t>
        </w:r>
      </w:hyperlink>
    </w:p>
    <w:p w:rsidR="00E37656" w:rsidRPr="00000654" w:rsidRDefault="00E37656" w:rsidP="00000654">
      <w:pPr>
        <w:spacing w:line="240" w:lineRule="auto"/>
        <w:jc w:val="both"/>
        <w:rPr>
          <w:rFonts w:ascii="Arial" w:hAnsi="Arial" w:cs="Arial"/>
          <w:sz w:val="24"/>
          <w:szCs w:val="24"/>
        </w:rPr>
      </w:pPr>
    </w:p>
    <w:sectPr w:rsidR="00E37656" w:rsidRPr="00000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E03"/>
    <w:multiLevelType w:val="hybridMultilevel"/>
    <w:tmpl w:val="3982B64A"/>
    <w:lvl w:ilvl="0" w:tplc="7924BEDA">
      <w:start w:val="1"/>
      <w:numFmt w:val="decimal"/>
      <w:lvlText w:val="%1."/>
      <w:lvlJc w:val="left"/>
      <w:pPr>
        <w:ind w:left="720" w:hanging="360"/>
      </w:pPr>
      <w:rPr>
        <w:rFonts w:hint="default"/>
        <w:color w:val="0000FF" w:themeColor="hyperlink"/>
        <w:sz w:val="2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1D2BB3"/>
    <w:multiLevelType w:val="hybridMultilevel"/>
    <w:tmpl w:val="329852E2"/>
    <w:lvl w:ilvl="0" w:tplc="04150009">
      <w:start w:val="1"/>
      <w:numFmt w:val="bullet"/>
      <w:lvlText w:val=""/>
      <w:lvlJc w:val="left"/>
      <w:pPr>
        <w:ind w:left="855" w:hanging="360"/>
      </w:pPr>
      <w:rPr>
        <w:rFonts w:ascii="Wingdings" w:hAnsi="Wingdings"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A7"/>
    <w:rsid w:val="00000654"/>
    <w:rsid w:val="001E51A7"/>
    <w:rsid w:val="0059178C"/>
    <w:rsid w:val="00A67C75"/>
    <w:rsid w:val="00AA451B"/>
    <w:rsid w:val="00D904E1"/>
    <w:rsid w:val="00E37656"/>
    <w:rsid w:val="00FB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C599"/>
  <w15:chartTrackingRefBased/>
  <w15:docId w15:val="{214E909B-FF39-4004-A6DD-3FB9EBC6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5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0654"/>
    <w:pPr>
      <w:ind w:left="720"/>
      <w:contextualSpacing/>
    </w:pPr>
  </w:style>
  <w:style w:type="character" w:styleId="Hipercze">
    <w:name w:val="Hyperlink"/>
    <w:basedOn w:val="Domylnaczcionkaakapitu"/>
    <w:uiPriority w:val="99"/>
    <w:unhideWhenUsed/>
    <w:rsid w:val="00000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OcLljliyoE" TargetMode="External"/><Relationship Id="rId5" Type="http://schemas.openxmlformats.org/officeDocument/2006/relationships/hyperlink" Target="mailto:walkaron@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534</Words>
  <Characters>3207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dc:description/>
  <cp:lastModifiedBy>mentor</cp:lastModifiedBy>
  <cp:revision>5</cp:revision>
  <dcterms:created xsi:type="dcterms:W3CDTF">2020-04-21T19:31:00Z</dcterms:created>
  <dcterms:modified xsi:type="dcterms:W3CDTF">2020-04-21T20:07:00Z</dcterms:modified>
</cp:coreProperties>
</file>