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703D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03D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703D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03D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BF3C97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03DF2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Hlk55803694"/>
            <w:r w:rsidR="00BF3C97"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>Kto to jest patriota? Co to jest patriotyzm? Karty pracy.</w:t>
            </w:r>
            <w:bookmarkEnd w:id="0"/>
          </w:p>
        </w:tc>
        <w:tc>
          <w:tcPr>
            <w:tcW w:w="1984" w:type="dxa"/>
          </w:tcPr>
          <w:p w:rsidR="00A3354D" w:rsidRPr="00703DF2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BF3C97"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listopada 1918 – historia odzyskania niepodległości. Film edukacyjny.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bookmarkStart w:id="1" w:name="_Hlk55818211"/>
            <w:r w:rsidR="002911A2">
              <w:rPr>
                <w:rFonts w:ascii="Times New Roman" w:eastAsia="Calibri" w:hAnsi="Times New Roman" w:cs="Times New Roman"/>
                <w:sz w:val="20"/>
                <w:szCs w:val="20"/>
              </w:rPr>
              <w:t>Zabawy z ortografią – ćwiczenia. Uzupełnianie kart pracy.</w:t>
            </w:r>
            <w:bookmarkEnd w:id="1"/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A7021E" w:rsidRPr="00A7021E">
              <w:rPr>
                <w:rFonts w:ascii="Times New Roman" w:eastAsia="Calibri" w:hAnsi="Times New Roman" w:cs="Times New Roman"/>
                <w:sz w:val="20"/>
                <w:szCs w:val="20"/>
              </w:rPr>
              <w:t>Wykonanie sałatki na bazie tuńczyka. Estetyczne podanie sałatki do degustacji. Film instruktażowy.</w:t>
            </w:r>
          </w:p>
        </w:tc>
        <w:tc>
          <w:tcPr>
            <w:tcW w:w="1842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2911A2" w:rsidRPr="002911A2">
              <w:rPr>
                <w:rFonts w:ascii="Times New Roman" w:eastAsia="Calibri" w:hAnsi="Times New Roman" w:cs="Times New Roman"/>
                <w:sz w:val="20"/>
                <w:szCs w:val="20"/>
              </w:rPr>
              <w:t>Nakrywanie do stołu. Film instruktażowy.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50535A">
              <w:rPr>
                <w:rFonts w:ascii="Times New Roman" w:eastAsia="Calibri" w:hAnsi="Times New Roman" w:cs="Times New Roman"/>
                <w:sz w:val="20"/>
                <w:szCs w:val="20"/>
              </w:rPr>
              <w:t>Znaki ostrzegawcze – charakterystyka i zastosowanie.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703DF2" w:rsidRDefault="000267A5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50535A">
              <w:rPr>
                <w:rFonts w:ascii="Times New Roman" w:eastAsia="Calibri" w:hAnsi="Times New Roman" w:cs="Times New Roman"/>
                <w:sz w:val="20"/>
                <w:szCs w:val="20"/>
              </w:rPr>
              <w:t>Znaki zakazu – charakterystyka.</w:t>
            </w:r>
          </w:p>
          <w:p w:rsidR="00A3354D" w:rsidRPr="00424F3E" w:rsidRDefault="000267A5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50535A">
              <w:rPr>
                <w:rFonts w:ascii="Times New Roman" w:eastAsia="Calibri" w:hAnsi="Times New Roman" w:cs="Times New Roman"/>
                <w:sz w:val="20"/>
                <w:szCs w:val="20"/>
              </w:rPr>
              <w:t>Co ostrzega a co kategorycznie zakazuje? – film edukacyjny.</w:t>
            </w:r>
            <w:r w:rsidR="00C77C73" w:rsidRP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703DF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703DF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82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Polska- moja ojczyzna.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1037" w:rsidRPr="00991037">
              <w:rPr>
                <w:rFonts w:ascii="Times New Roman" w:eastAsia="Calibri" w:hAnsi="Times New Roman" w:cs="Times New Roman"/>
                <w:sz w:val="20"/>
                <w:szCs w:val="20"/>
              </w:rPr>
              <w:t>Ekologiczny dom. Nasze sposoby na oszczędzanie energii. Prezentacja, praca plastyczna.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1037" w:rsidRPr="00991037">
              <w:rPr>
                <w:rFonts w:ascii="Times New Roman" w:eastAsia="Calibri" w:hAnsi="Times New Roman" w:cs="Times New Roman"/>
                <w:sz w:val="20"/>
                <w:szCs w:val="20"/>
              </w:rPr>
              <w:t>Wykonujemy kotyliony w barwach narowych.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0C5698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8A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korygujące wady postawy – proste plecy. Mostek – prawidłowa postawa nóg i rąk – ćwiczenia.</w:t>
            </w:r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5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wzmacniające mięśnie dolnych i górnych partii ciała z wykorzystaniem obciążenia </w:t>
            </w:r>
            <w:r w:rsidR="000C56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dostępnego w domu np. butelki z wodą.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86388C" w:rsidRPr="007720DD" w:rsidRDefault="00EA78A0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04EE">
              <w:rPr>
                <w:rFonts w:ascii="Times New Roman" w:eastAsia="Calibri" w:hAnsi="Times New Roman" w:cs="Times New Roman"/>
                <w:sz w:val="20"/>
                <w:szCs w:val="20"/>
              </w:rPr>
              <w:t>II przykazanie Boże – szacunek wobec Pana Boga. Oddajemy cześć Bogu w dni święte – III przykazanie Boże.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82F76">
              <w:rPr>
                <w:rFonts w:ascii="Times New Roman" w:eastAsia="Calibri" w:hAnsi="Times New Roman" w:cs="Times New Roman"/>
                <w:sz w:val="20"/>
                <w:szCs w:val="20"/>
              </w:rPr>
              <w:t>Ćwiczenia koordynacji wzrokowo- ruchowej, logicznego myślenia, pamięci.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A55964" w:rsidRDefault="00703DF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82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Utrwalanie wiadomości dotyczących Święta Niepodległości. 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82F76" w:rsidRPr="00682F76">
              <w:rPr>
                <w:rFonts w:ascii="Times New Roman" w:eastAsia="Calibri" w:hAnsi="Times New Roman" w:cs="Times New Roman"/>
                <w:sz w:val="20"/>
                <w:szCs w:val="20"/>
              </w:rPr>
              <w:t>Ćwiczenia usprawniające spostrzegawczość związane tematycznie ze Świętem Niepodległości.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5698">
              <w:rPr>
                <w:rFonts w:ascii="Times New Roman" w:eastAsia="Calibri" w:hAnsi="Times New Roman" w:cs="Times New Roman"/>
                <w:sz w:val="20"/>
                <w:szCs w:val="20"/>
              </w:rPr>
              <w:t>Ćwiczenia spostrzegawczości i logicznego myślenia. (Seweryn)</w:t>
            </w:r>
          </w:p>
          <w:p w:rsidR="000C5698" w:rsidRPr="00A55964" w:rsidRDefault="000C5698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Usprawnianie koordynacji ruchowo- wzrokowej</w:t>
            </w:r>
            <w:r w:rsidR="00991037">
              <w:rPr>
                <w:rFonts w:ascii="Times New Roman" w:eastAsia="Calibri" w:hAnsi="Times New Roman" w:cs="Times New Roman"/>
                <w:sz w:val="20"/>
                <w:szCs w:val="20"/>
              </w:rPr>
              <w:t>. (Klaudia)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F104E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04EE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</w:t>
            </w:r>
            <w:r w:rsidR="00682F76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>percepcji</w:t>
            </w:r>
            <w:bookmarkStart w:id="2" w:name="_GoBack"/>
            <w:bookmarkEnd w:id="2"/>
            <w:r w:rsidR="00F104EE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wzrokowej</w:t>
            </w:r>
            <w:r w:rsidR="00F104EE">
              <w:rPr>
                <w:rFonts w:ascii="Times New Roman" w:eastAsia="Calibri" w:hAnsi="Times New Roman" w:cs="Times New Roman"/>
                <w:sz w:val="20"/>
                <w:szCs w:val="20"/>
              </w:rPr>
              <w:t>. Wzbogacanie słownictwa. (Klaudia)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04EE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</w:t>
            </w:r>
            <w:proofErr w:type="spellStart"/>
            <w:r w:rsidR="00F104EE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>perecepcji</w:t>
            </w:r>
            <w:proofErr w:type="spellEnd"/>
            <w:r w:rsidR="00F104EE" w:rsidRPr="00F1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wzrokowej. Wzbogacanie słownictwa.</w:t>
            </w:r>
            <w:r w:rsidR="00F1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(Konrad)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03DF2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703DF2">
              <w:t xml:space="preserve"> </w:t>
            </w:r>
            <w:r w:rsidR="00267A92" w:rsidRPr="00703D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Polska. Karty pracy.</w:t>
            </w:r>
            <w:r w:rsidR="0086388C"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6276" w:rsidRPr="00703DF2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73AA"/>
    <w:rsid w:val="000C5698"/>
    <w:rsid w:val="001926F4"/>
    <w:rsid w:val="00216523"/>
    <w:rsid w:val="00267A92"/>
    <w:rsid w:val="002911A2"/>
    <w:rsid w:val="00340322"/>
    <w:rsid w:val="003565F7"/>
    <w:rsid w:val="00362E09"/>
    <w:rsid w:val="00423E20"/>
    <w:rsid w:val="004437CA"/>
    <w:rsid w:val="00483CE1"/>
    <w:rsid w:val="0050535A"/>
    <w:rsid w:val="005704CA"/>
    <w:rsid w:val="00682F76"/>
    <w:rsid w:val="006C76F1"/>
    <w:rsid w:val="00703DF2"/>
    <w:rsid w:val="00726276"/>
    <w:rsid w:val="007264C6"/>
    <w:rsid w:val="007545D2"/>
    <w:rsid w:val="0075782D"/>
    <w:rsid w:val="0086388C"/>
    <w:rsid w:val="00884676"/>
    <w:rsid w:val="00964BB7"/>
    <w:rsid w:val="0098515B"/>
    <w:rsid w:val="00991037"/>
    <w:rsid w:val="00991479"/>
    <w:rsid w:val="00A2787A"/>
    <w:rsid w:val="00A3354D"/>
    <w:rsid w:val="00A55964"/>
    <w:rsid w:val="00A7021E"/>
    <w:rsid w:val="00B477FE"/>
    <w:rsid w:val="00B6442F"/>
    <w:rsid w:val="00BF32A4"/>
    <w:rsid w:val="00BF3C97"/>
    <w:rsid w:val="00C71D4D"/>
    <w:rsid w:val="00C77C73"/>
    <w:rsid w:val="00CC2A81"/>
    <w:rsid w:val="00CD3797"/>
    <w:rsid w:val="00CF6566"/>
    <w:rsid w:val="00D757C4"/>
    <w:rsid w:val="00D864BF"/>
    <w:rsid w:val="00D95D55"/>
    <w:rsid w:val="00DE7D3C"/>
    <w:rsid w:val="00E6218F"/>
    <w:rsid w:val="00EA78A0"/>
    <w:rsid w:val="00EB04A1"/>
    <w:rsid w:val="00EE6056"/>
    <w:rsid w:val="00F104EE"/>
    <w:rsid w:val="00F76762"/>
    <w:rsid w:val="00FC46C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8ED6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51</cp:revision>
  <dcterms:created xsi:type="dcterms:W3CDTF">2020-05-06T15:25:00Z</dcterms:created>
  <dcterms:modified xsi:type="dcterms:W3CDTF">2020-11-10T21:50:00Z</dcterms:modified>
</cp:coreProperties>
</file>