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4F060A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</w:t>
      </w:r>
      <w:r w:rsidR="005A647C">
        <w:rPr>
          <w:rFonts w:ascii="Times New Roman" w:eastAsia="Calibri" w:hAnsi="Times New Roman" w:cs="Times New Roman"/>
          <w:b/>
          <w:i/>
          <w:u w:val="single"/>
        </w:rPr>
        <w:t>9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0</w:t>
      </w:r>
      <w:r w:rsidR="000F78D9">
        <w:rPr>
          <w:rFonts w:ascii="Times New Roman" w:eastAsia="Calibri" w:hAnsi="Times New Roman" w:cs="Times New Roman"/>
          <w:b/>
          <w:i/>
          <w:u w:val="single"/>
        </w:rPr>
        <w:t>3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50785C">
        <w:rPr>
          <w:rFonts w:ascii="Times New Roman" w:eastAsia="Calibri" w:hAnsi="Times New Roman" w:cs="Times New Roman"/>
        </w:rPr>
        <w:t>Święta tuż, tuż !!! Niedziela palmowa. Symbolika</w:t>
      </w:r>
      <w:r w:rsidR="00417BCB">
        <w:rPr>
          <w:rFonts w:ascii="Times New Roman" w:eastAsia="Calibri" w:hAnsi="Times New Roman" w:cs="Times New Roman"/>
        </w:rPr>
        <w:t>. Ciekawostki. Praca z tekstem, karty pracy.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50785C" w:rsidRDefault="002728BF" w:rsidP="00417BC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50785C" w:rsidRPr="0050785C" w:rsidRDefault="0050785C" w:rsidP="005078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u w:val="single"/>
          <w:lang w:eastAsia="pl-PL"/>
        </w:rPr>
      </w:pPr>
      <w:r w:rsidRPr="0050785C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u w:val="single"/>
          <w:lang w:eastAsia="pl-PL"/>
        </w:rPr>
        <w:t xml:space="preserve">Niedziela Palmowa </w:t>
      </w:r>
    </w:p>
    <w:p w:rsidR="0050785C" w:rsidRPr="0050785C" w:rsidRDefault="00707655" w:rsidP="005078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655">
        <w:drawing>
          <wp:inline distT="0" distB="0" distL="0" distR="0" wp14:anchorId="0BB0F049" wp14:editId="53629775">
            <wp:extent cx="4876800" cy="323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5C" w:rsidRPr="0050785C" w:rsidRDefault="0050785C" w:rsidP="00507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Niedziela Palmowa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jest świętem upamiętniającym triumfalny wjazd Jezusa do Jerozolimy. Jak podaje Pismo Święte, Jezus przybył do Jerozolimy razem z apostołami.</w:t>
      </w:r>
    </w:p>
    <w:p w:rsidR="0050785C" w:rsidRPr="0050785C" w:rsidRDefault="0050785C" w:rsidP="00507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0785C">
        <w:rPr>
          <w:rFonts w:ascii="Times New Roman" w:eastAsia="Times New Roman" w:hAnsi="Times New Roman" w:cs="Times New Roman"/>
          <w:lang w:eastAsia="pl-PL"/>
        </w:rPr>
        <w:t xml:space="preserve">W </w:t>
      </w:r>
      <w:r w:rsidR="00417BCB" w:rsidRPr="0050785C">
        <w:rPr>
          <w:rFonts w:ascii="Times New Roman" w:eastAsia="Times New Roman" w:hAnsi="Times New Roman" w:cs="Times New Roman"/>
          <w:lang w:eastAsia="pl-PL"/>
        </w:rPr>
        <w:t>Jerozolimie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Jezus był witany przez tłumy mieszkańców, którzy uznali go za Syna Dawidowego. Jezus przejechał przez Jerozolimę na osiołku, a ludzie rzucali mu pod nogi gałązki palmowe i oliwne. Na pamiątkę tego wydarzenia w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Niedzielę Palmową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urządzane są bardzo uroczyste procesje kościelne. Procesje w 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Niedzielę Palmową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odbywały się już w IV wieku w Jerozolimie. Obrzęd święcenia zielonych gałązek, czyli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palm wielkanocnych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, wprowadzono do liturgii w XI wieku. Ten zwyczaj kultywowany jest w Polsce do dzisiaj –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palmy święcone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są podczas głównego nabożeństwa niedzielnego, po zakończeniu którego zaczynała się procesja z palmami.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 xml:space="preserve">Polskie palmy wielkanocne 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są </w:t>
      </w:r>
      <w:r w:rsidR="00417BCB">
        <w:rPr>
          <w:rFonts w:ascii="Times New Roman" w:eastAsia="Times New Roman" w:hAnsi="Times New Roman" w:cs="Times New Roman"/>
          <w:lang w:eastAsia="pl-PL"/>
        </w:rPr>
        <w:t xml:space="preserve">to 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najczęściej smukłe, dość wysokie, pionowe bukiety. Zgodnie z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tradycją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, w palmie powinny się znaleźć gałązki wierzbowe z puszystymi,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srebrzystymi baziami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, nazywanymi też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kotkami</w:t>
      </w:r>
      <w:r w:rsidRPr="0050785C">
        <w:rPr>
          <w:rFonts w:ascii="Times New Roman" w:eastAsia="Times New Roman" w:hAnsi="Times New Roman" w:cs="Times New Roman"/>
          <w:lang w:eastAsia="pl-PL"/>
        </w:rPr>
        <w:t>.</w:t>
      </w:r>
    </w:p>
    <w:p w:rsidR="0050785C" w:rsidRPr="0050785C" w:rsidRDefault="0050785C" w:rsidP="005078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pl-PL"/>
        </w:rPr>
      </w:pPr>
      <w:r w:rsidRPr="0050785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pl-PL"/>
        </w:rPr>
        <w:t>Niedziela Palmowa w Polsce</w:t>
      </w:r>
    </w:p>
    <w:p w:rsidR="0050785C" w:rsidRPr="0050785C" w:rsidRDefault="0050785C" w:rsidP="00417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0785C">
        <w:rPr>
          <w:rFonts w:ascii="Times New Roman" w:eastAsia="Times New Roman" w:hAnsi="Times New Roman" w:cs="Times New Roman"/>
          <w:lang w:eastAsia="pl-PL"/>
        </w:rPr>
        <w:t xml:space="preserve">W Polsce wierzba traktowana jest jako roślina miłująca życie, ponieważ wierzy potrafią rosnąć nawet w najgorszych warunkach, drzewka bardzo łatwo się przyjmują, a zwykła, ucięta gałązka wierzbowa, po tym, jak włoży się ją do wody, po krótkim czasie wypuszcza nowe listki. Palmę przyozdabia się także tak zwanymi wiecznie zielonymi roślinami: tują, świerkiem, borówkami leśnymi, bukszpanem, cisem. Całą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palmę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dekoruje się potem kolorowymi wstążkami i suszonymi kwiatami. Dzisiaj największą popularnością cieszą się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palmy wileńskie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, wyglądające jak kolorowe bukiety albo wielobarwne pałki o różnej grubości i wysokości. Najpiękniejsze palmy robi się w Karpatach Zachodnich, na Podhalu, Pogórzu, w ziemi sądeckiej i tarnowskiej, na Kurpiach. Te najbardziej dekoracyjne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palmy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potrafią mieć nawet kilka metrów wysokości.</w:t>
      </w:r>
    </w:p>
    <w:p w:rsidR="0050785C" w:rsidRPr="0050785C" w:rsidRDefault="0050785C" w:rsidP="005078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pl-PL"/>
        </w:rPr>
      </w:pPr>
      <w:r w:rsidRPr="0050785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pl-PL"/>
        </w:rPr>
        <w:t>Niedziela Palmowa - symbolika chrześcijaństwa</w:t>
      </w:r>
    </w:p>
    <w:p w:rsidR="0050785C" w:rsidRPr="0050785C" w:rsidRDefault="0050785C" w:rsidP="00507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0785C">
        <w:rPr>
          <w:rFonts w:ascii="Times New Roman" w:eastAsia="Times New Roman" w:hAnsi="Times New Roman" w:cs="Times New Roman"/>
          <w:lang w:eastAsia="pl-PL"/>
        </w:rPr>
        <w:t xml:space="preserve">W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tradycji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chrześcijańskiej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palma wielkanocna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jest symbolem męczeństwa i triumfu – Męki i Zmartwychwstania Jezusa Chrystusa oraz nieśmiertelności duszy. Procesje z palmami przekazują więc bardzo głębokie wartości religijne.</w:t>
      </w:r>
      <w:r w:rsidR="0070765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W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Tokarni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odbywa się wspaniała procesja z wysokimi palmami, a na uroczystości co roku zjeżdżają tłumy turystów, również ci niewierzący, bo uroczyste procesje i wystawy palm są po prostu pięknym widowiskiem.</w:t>
      </w:r>
    </w:p>
    <w:p w:rsidR="0050785C" w:rsidRPr="0050785C" w:rsidRDefault="0050785C" w:rsidP="005078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pl-PL"/>
        </w:rPr>
      </w:pPr>
      <w:r w:rsidRPr="0050785C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pl-PL"/>
        </w:rPr>
        <w:lastRenderedPageBreak/>
        <w:t>Niedziela Palmowa - zwyczaje i obrzędy</w:t>
      </w:r>
    </w:p>
    <w:p w:rsidR="0050785C" w:rsidRPr="0050785C" w:rsidRDefault="0050785C" w:rsidP="00507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Palmą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święciło się całe domy. Kawałeczki palm i bazie wkładano do gniazd ptaków domowych, do uli, sieci rybackich i pod lemiesz pługa przy każdej pierwszej zaoranej skibie. Na wsiach przyniesione z kościoła poświęcone palmy wkładało się za święty obrazek albo przybijało kawałek palmy nad drzwiami wejściowymi. Palma zostawała w tym miejscu przez cały rok i strzegła mieszkańców przed złymi urokami i pożarem. Do dzisiaj na ziemi sądeckiej i rzeszowskiej, w okolicach Tarnowa, Wieliczki i Bochni, z palm w Wielki Czwartek robi się krzyżyki oraz kropidełka do święcenia pól. Cały obrzęd wykonuje się w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Niedzielę Wielkanocną</w:t>
      </w:r>
      <w:r w:rsidRPr="0050785C">
        <w:rPr>
          <w:rFonts w:ascii="Times New Roman" w:eastAsia="Times New Roman" w:hAnsi="Times New Roman" w:cs="Times New Roman"/>
          <w:lang w:eastAsia="pl-PL"/>
        </w:rPr>
        <w:t>.</w:t>
      </w:r>
    </w:p>
    <w:p w:rsidR="0050785C" w:rsidRPr="0050785C" w:rsidRDefault="0050785C" w:rsidP="005078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0785C">
        <w:rPr>
          <w:rFonts w:ascii="Times New Roman" w:eastAsia="Times New Roman" w:hAnsi="Times New Roman" w:cs="Times New Roman"/>
          <w:lang w:eastAsia="pl-PL"/>
        </w:rPr>
        <w:t xml:space="preserve">Chociaż ze starych obyczajów wielkanocnych zachowały się tylko niektóre, to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palmy wielkanocne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nadal są bardzo ważną częścią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Niedzieli Palmowej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i w ogóle całej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tradycji świąt Wielkanocy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. Co roku w ostatnią niedzielę przed świętami we wszystkich polskich miastach i wioskach widać setki kolorowych, zielonych palm niesionych do kościoła. Palmami dekoruje się mieszkania i witryny sklepowe, a pojawienie się palm oznajmia wszystkim, że do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świąt wielkanocnych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jest już bardzo blisko.</w:t>
      </w:r>
    </w:p>
    <w:p w:rsidR="0050785C" w:rsidRPr="00707655" w:rsidRDefault="0050785C" w:rsidP="007076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0785C">
        <w:rPr>
          <w:rFonts w:ascii="Times New Roman" w:eastAsia="Times New Roman" w:hAnsi="Times New Roman" w:cs="Times New Roman"/>
          <w:lang w:eastAsia="pl-PL"/>
        </w:rPr>
        <w:t>Do ciekawych zwyczajów związanych z obchodami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 xml:space="preserve"> Niedzieli Palmowej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zalicza się krakowskie </w:t>
      </w:r>
      <w:proofErr w:type="spellStart"/>
      <w:r w:rsidRPr="0050785C">
        <w:rPr>
          <w:rFonts w:ascii="Times New Roman" w:eastAsia="Times New Roman" w:hAnsi="Times New Roman" w:cs="Times New Roman"/>
          <w:lang w:eastAsia="pl-PL"/>
        </w:rPr>
        <w:t>pucheroki</w:t>
      </w:r>
      <w:proofErr w:type="spellEnd"/>
      <w:r w:rsidRPr="0050785C">
        <w:rPr>
          <w:rFonts w:ascii="Times New Roman" w:eastAsia="Times New Roman" w:hAnsi="Times New Roman" w:cs="Times New Roman"/>
          <w:lang w:eastAsia="pl-PL"/>
        </w:rPr>
        <w:t xml:space="preserve">. Była to tradycyjna, przedświąteczna kwesta krakowskich żaków, kultywowana przez studentów do dzisiaj. Żacy stawali pod kościołami w szpalerach i czekali na wychodzących z nabożeństwa mieszkańców. Na ich widok studenci zaczynali recytować dowcipne wierszyki o własnej niedoli i ubóstwie, a potem zbierali datki. Zebrane w ten sposób pieniądze wydawali na ciepły obiad. </w:t>
      </w:r>
      <w:proofErr w:type="spellStart"/>
      <w:r w:rsidRPr="0050785C">
        <w:rPr>
          <w:rFonts w:ascii="Times New Roman" w:eastAsia="Times New Roman" w:hAnsi="Times New Roman" w:cs="Times New Roman"/>
          <w:lang w:eastAsia="pl-PL"/>
        </w:rPr>
        <w:t>Pucheroki</w:t>
      </w:r>
      <w:proofErr w:type="spellEnd"/>
      <w:r w:rsidRPr="0050785C">
        <w:rPr>
          <w:rFonts w:ascii="Times New Roman" w:eastAsia="Times New Roman" w:hAnsi="Times New Roman" w:cs="Times New Roman"/>
          <w:lang w:eastAsia="pl-PL"/>
        </w:rPr>
        <w:t xml:space="preserve"> nie zbierają datków tylko pod kościołem, ale chodzą z kwestą po wszystkich domach w mieście, i dla każdego mieszkańca mają przygotowane wesołe wierszyki, deklamowane w rytm wystukiwany laseczkami. Gospodarze zawsze z sympatią witają kwestujących uczniów, częstują ich ciastem i wkładają do koszyczków gościniec złożony z </w:t>
      </w:r>
      <w:r w:rsidRPr="0050785C">
        <w:rPr>
          <w:rFonts w:ascii="Times New Roman" w:eastAsia="Times New Roman" w:hAnsi="Times New Roman" w:cs="Times New Roman"/>
          <w:b/>
          <w:bCs/>
          <w:lang w:eastAsia="pl-PL"/>
        </w:rPr>
        <w:t>wielkanocnych</w:t>
      </w:r>
      <w:r w:rsidRPr="0050785C">
        <w:rPr>
          <w:rFonts w:ascii="Times New Roman" w:eastAsia="Times New Roman" w:hAnsi="Times New Roman" w:cs="Times New Roman"/>
          <w:lang w:eastAsia="pl-PL"/>
        </w:rPr>
        <w:t xml:space="preserve"> jajek. </w:t>
      </w:r>
    </w:p>
    <w:p w:rsidR="0050785C" w:rsidRPr="00707655" w:rsidRDefault="0050785C" w:rsidP="0050785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70765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Ciekawostki</w:t>
      </w:r>
    </w:p>
    <w:p w:rsidR="0050785C" w:rsidRPr="0050785C" w:rsidRDefault="0050785C" w:rsidP="0050785C">
      <w:pPr>
        <w:spacing w:after="0" w:line="240" w:lineRule="auto"/>
        <w:rPr>
          <w:rFonts w:ascii="Times New Roman" w:eastAsia="Calibri" w:hAnsi="Times New Roman" w:cs="Times New Roman"/>
        </w:rPr>
      </w:pPr>
    </w:p>
    <w:p w:rsidR="0050785C" w:rsidRPr="0050785C" w:rsidRDefault="0050785C" w:rsidP="0050785C">
      <w:pPr>
        <w:spacing w:after="0" w:line="240" w:lineRule="auto"/>
        <w:rPr>
          <w:rFonts w:ascii="Times New Roman" w:eastAsia="Calibri" w:hAnsi="Times New Roman" w:cs="Times New Roman"/>
        </w:rPr>
      </w:pPr>
      <w:r w:rsidRPr="0050785C">
        <w:rPr>
          <w:rFonts w:ascii="Times New Roman" w:eastAsia="Calibri" w:hAnsi="Times New Roman" w:cs="Times New Roman"/>
        </w:rPr>
        <w:t xml:space="preserve">W parafiach Lipniki i Łyse na </w:t>
      </w:r>
      <w:r w:rsidR="00707655" w:rsidRPr="0050785C">
        <w:rPr>
          <w:rFonts w:ascii="Times New Roman" w:eastAsia="Calibri" w:hAnsi="Times New Roman" w:cs="Times New Roman"/>
        </w:rPr>
        <w:t>Kurpiach</w:t>
      </w:r>
      <w:r w:rsidRPr="0050785C">
        <w:rPr>
          <w:rFonts w:ascii="Times New Roman" w:eastAsia="Calibri" w:hAnsi="Times New Roman" w:cs="Times New Roman"/>
        </w:rPr>
        <w:t xml:space="preserve"> oraz na Mazowszu w Lipnicy Murowanej odbywają się co roku konkursy na najpiękniejszą i największą palmę. Najwyższe z nich osiągają długość kilku a nawet kilkunastu metrów.</w:t>
      </w:r>
    </w:p>
    <w:p w:rsidR="00707655" w:rsidRDefault="00707655" w:rsidP="0050785C">
      <w:pPr>
        <w:spacing w:after="0" w:line="240" w:lineRule="auto"/>
        <w:rPr>
          <w:rFonts w:ascii="Times New Roman" w:eastAsia="Calibri" w:hAnsi="Times New Roman" w:cs="Times New Roman"/>
        </w:rPr>
      </w:pPr>
    </w:p>
    <w:p w:rsidR="0050785C" w:rsidRPr="0050785C" w:rsidRDefault="0050785C" w:rsidP="0050785C">
      <w:pPr>
        <w:spacing w:after="0" w:line="240" w:lineRule="auto"/>
        <w:rPr>
          <w:rFonts w:ascii="Times New Roman" w:eastAsia="Calibri" w:hAnsi="Times New Roman" w:cs="Times New Roman"/>
        </w:rPr>
      </w:pPr>
      <w:r w:rsidRPr="0050785C">
        <w:rPr>
          <w:rFonts w:ascii="Times New Roman" w:eastAsia="Calibri" w:hAnsi="Times New Roman" w:cs="Times New Roman"/>
        </w:rPr>
        <w:t>Wielkanocne palmy można zastąpić gałązkami wierzbowymi (baziami).</w:t>
      </w:r>
    </w:p>
    <w:p w:rsidR="0050785C" w:rsidRPr="0050785C" w:rsidRDefault="0050785C" w:rsidP="0050785C">
      <w:pPr>
        <w:spacing w:after="0" w:line="240" w:lineRule="auto"/>
        <w:rPr>
          <w:rFonts w:ascii="Times New Roman" w:eastAsia="Calibri" w:hAnsi="Times New Roman" w:cs="Times New Roman"/>
        </w:rPr>
      </w:pPr>
    </w:p>
    <w:p w:rsidR="00D21B32" w:rsidRPr="004B48BC" w:rsidRDefault="0050785C" w:rsidP="0050785C">
      <w:pPr>
        <w:spacing w:after="0" w:line="240" w:lineRule="auto"/>
        <w:rPr>
          <w:rFonts w:ascii="Times New Roman" w:eastAsia="Calibri" w:hAnsi="Times New Roman" w:cs="Times New Roman"/>
        </w:rPr>
      </w:pPr>
      <w:r w:rsidRPr="0050785C">
        <w:rPr>
          <w:rFonts w:ascii="Times New Roman" w:eastAsia="Calibri" w:hAnsi="Times New Roman" w:cs="Times New Roman"/>
        </w:rPr>
        <w:t>Przysłowie polskie: Gdy w Palmową Niedzielę słońce świeci, będą pełne stodoły, beczki i sieci.</w:t>
      </w:r>
    </w:p>
    <w:p w:rsidR="00BC6497" w:rsidRDefault="0050785C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42598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5C" w:rsidRDefault="0050785C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0785C" w:rsidRDefault="0050785C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425980"/>
            <wp:effectExtent l="0" t="0" r="254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5C" w:rsidRDefault="0050785C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70866" w:rsidRDefault="0050785C" w:rsidP="0059612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300322"/>
            <wp:effectExtent l="0" t="0" r="3175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3" b="2401"/>
                    <a:stretch/>
                  </pic:blipFill>
                  <pic:spPr bwMode="auto">
                    <a:xfrm>
                      <a:off x="0" y="0"/>
                      <a:ext cx="6645910" cy="8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12B" w:rsidRDefault="0059612B" w:rsidP="0059612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12B" w:rsidRDefault="0059612B" w:rsidP="0059612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C34B4"/>
    <w:multiLevelType w:val="multilevel"/>
    <w:tmpl w:val="229C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F78D9"/>
    <w:rsid w:val="00105496"/>
    <w:rsid w:val="00121640"/>
    <w:rsid w:val="00170866"/>
    <w:rsid w:val="001A03D7"/>
    <w:rsid w:val="00213D7D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373B"/>
    <w:rsid w:val="003D53D6"/>
    <w:rsid w:val="003E4CFD"/>
    <w:rsid w:val="003F034F"/>
    <w:rsid w:val="00417BCB"/>
    <w:rsid w:val="00444A5E"/>
    <w:rsid w:val="00484528"/>
    <w:rsid w:val="004B48BC"/>
    <w:rsid w:val="004F060A"/>
    <w:rsid w:val="0050785C"/>
    <w:rsid w:val="00514F82"/>
    <w:rsid w:val="005358DB"/>
    <w:rsid w:val="0059612B"/>
    <w:rsid w:val="005A647C"/>
    <w:rsid w:val="005D170B"/>
    <w:rsid w:val="005D5E84"/>
    <w:rsid w:val="00607E89"/>
    <w:rsid w:val="006326A8"/>
    <w:rsid w:val="00644036"/>
    <w:rsid w:val="00695604"/>
    <w:rsid w:val="00707655"/>
    <w:rsid w:val="007B31DC"/>
    <w:rsid w:val="007B545A"/>
    <w:rsid w:val="00823D06"/>
    <w:rsid w:val="008D1E91"/>
    <w:rsid w:val="009113DD"/>
    <w:rsid w:val="00921EB7"/>
    <w:rsid w:val="00954739"/>
    <w:rsid w:val="00955BA7"/>
    <w:rsid w:val="009B43ED"/>
    <w:rsid w:val="00A85624"/>
    <w:rsid w:val="00AA2DE1"/>
    <w:rsid w:val="00B2443F"/>
    <w:rsid w:val="00B26BF4"/>
    <w:rsid w:val="00BC6497"/>
    <w:rsid w:val="00C4733B"/>
    <w:rsid w:val="00C54C45"/>
    <w:rsid w:val="00CC5CBD"/>
    <w:rsid w:val="00D21B32"/>
    <w:rsid w:val="00D46903"/>
    <w:rsid w:val="00DA1BC9"/>
    <w:rsid w:val="00E44AB1"/>
    <w:rsid w:val="00EA2DD3"/>
    <w:rsid w:val="00F0523A"/>
    <w:rsid w:val="00F613A7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E3D68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8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5</Pages>
  <Words>709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31</cp:revision>
  <dcterms:created xsi:type="dcterms:W3CDTF">2020-04-28T14:47:00Z</dcterms:created>
  <dcterms:modified xsi:type="dcterms:W3CDTF">2021-03-24T08:00:00Z</dcterms:modified>
</cp:coreProperties>
</file>