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Tematy: </w:t>
      </w:r>
      <w:r>
        <w:rPr>
          <w:rFonts w:ascii="Times New Roman" w:hAnsi="Times New Roman"/>
          <w:sz w:val="28"/>
          <w:szCs w:val="28"/>
        </w:rPr>
        <w:t>II przykazanie Boże – szacunek wobec Boga.</w:t>
      </w:r>
    </w:p>
    <w:p>
      <w:pPr>
        <w:pStyle w:val="5"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pl-PL"/>
        </w:rPr>
        <w:t xml:space="preserve"> 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 xml:space="preserve">     </w:t>
      </w:r>
      <w:r>
        <w:rPr>
          <w:rFonts w:ascii="Times New Roman" w:hAnsi="Times New Roman"/>
          <w:b w:val="0"/>
          <w:bCs w:val="0"/>
          <w:sz w:val="28"/>
          <w:szCs w:val="28"/>
        </w:rPr>
        <w:t>Oddajemy cześć Bogu w dni święte – III przykazanie Boże</w:t>
      </w:r>
    </w:p>
    <w:p>
      <w:pPr>
        <w:pStyle w:val="5"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5"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>Wracamy do podstawowych praw, które dał nam Pan Bóg ponad 3000 lat temu.</w:t>
      </w: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>Dziś 2 i 3 przykazanie Boże. Wpisz je w pełnym brzmieniu do zeszytu. Zobacz filmik wyjaśniający, do czego zachęca nas Pan Bóg w tych przykazaniach:</w:t>
      </w: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instrText xml:space="preserve"> HYPERLINK "https://www.youtube.com/watch?v=LFGAz9REYVc"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8"/>
          <w:szCs w:val="28"/>
          <w:lang w:val="pl-PL"/>
        </w:rPr>
        <w:t>https://www.youtube.com/watch?v=LFGAz9REYVc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end"/>
      </w: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instrText xml:space="preserve"> HYPERLINK "https://www.youtube.com/watch?v=Vj0jyG9m-lY"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8"/>
          <w:szCs w:val="28"/>
          <w:lang w:val="pl-PL"/>
        </w:rPr>
        <w:t>https://www.youtube.com/watch?v=Vj0jyG9m-lY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end"/>
      </w: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 xml:space="preserve">Jako utrwalenie wiadomości wypełnijcie w ćwiczeniówce zadania z katechezy nr 8 i 9, </w:t>
      </w: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>W obecnej sytuacji epidemiologicznej, to 3 przykazanie jest zmodyfikowane do udziału we Mszy św. w domach, przed telewizorami. Należy jednak pamiętać o należytym ubraniu i zachowaniu, jak w kościele...</w:t>
      </w:r>
    </w:p>
    <w:p>
      <w:pPr>
        <w:pStyle w:val="5"/>
        <w:spacing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pStyle w:val="5"/>
        <w:wordWrap w:val="0"/>
        <w:spacing w:line="240" w:lineRule="auto"/>
        <w:jc w:val="right"/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>Szczęść Boże!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7CBD"/>
    <w:rsid w:val="623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TekstTabela"/>
    <w:basedOn w:val="6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 w:eastAsia="Calibri" w:cs="Cambria"/>
      <w:color w:val="000000"/>
      <w:sz w:val="16"/>
      <w:szCs w:val="16"/>
    </w:rPr>
  </w:style>
  <w:style w:type="paragraph" w:customStyle="1" w:styleId="6">
    <w:name w:val="Tekst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2020-11-09T16:56:00Z</dcterms:created>
  <dc:creator>stowarzyszenie</dc:creator>
  <cp:lastModifiedBy>stowarzyszenie</cp:lastModifiedBy>
  <dcterms:modified xsi:type="dcterms:W3CDTF">2020-11-09T17:21:19Z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